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8999" w:type="dxa"/>
        <w:jc w:val="left"/>
        <w:tblInd w:w="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70"/>
        <w:gridCol w:w="1709"/>
        <w:gridCol w:w="1977"/>
        <w:gridCol w:w="1879"/>
        <w:gridCol w:w="1664"/>
      </w:tblGrid>
      <w:tr>
        <w:trPr/>
        <w:tc>
          <w:tcPr>
            <w:tcW w:w="1770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Poniedziałek</w:t>
            </w:r>
          </w:p>
        </w:tc>
        <w:tc>
          <w:tcPr>
            <w:tcW w:w="1709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Wtorek</w:t>
            </w:r>
          </w:p>
        </w:tc>
        <w:tc>
          <w:tcPr>
            <w:tcW w:w="1977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Środa</w:t>
            </w:r>
          </w:p>
        </w:tc>
        <w:tc>
          <w:tcPr>
            <w:tcW w:w="1879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Czwartek</w:t>
            </w:r>
          </w:p>
        </w:tc>
        <w:tc>
          <w:tcPr>
            <w:tcW w:w="1664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Piątek</w:t>
            </w:r>
          </w:p>
        </w:tc>
      </w:tr>
      <w:tr>
        <w:trPr/>
        <w:tc>
          <w:tcPr>
            <w:tcW w:w="1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7 mej Dywizji (Aldi+boks)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Aleja Kombatantów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Antera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Bankowa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Boczna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Dąbrowskiego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Dworcowa nr 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Graniczna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Grunwaldzka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Husytów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Jeleniogórska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Karola Miarki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Kolejowa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Łączna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Mickiewicza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Mikołaja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Osiedle Piast 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Plac Lompy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Plac Szarych Szeregów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Podwale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Ratuszowa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Różana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Sikorskiego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Spółdzielcza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Stara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Sybiraków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Szkolna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Tkacka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Wrocławska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Zamkowa (zbiorcze)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Szymanowskiego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Bracka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Agatowa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A. Krajowej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Fabryczna- Osiedle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Gajowa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Jagiellońska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Łąkowa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Łukasiewicza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Łużycka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Na skarpie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Oficerska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Parkowa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Perłowa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Polna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Rubinowa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Skłodowskiej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Spacerowa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Staszica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Szafirowa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Warneńczyka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Władysława Jagiełły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Włościańska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Włókiennicza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Wojska Polskiego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Zygmunta Starego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Bazaltowa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Błękitna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Cmentarna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Diamentowa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Dobre Miejsce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Emilii Plater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Energetyczna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Esperantystów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Górnicza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Izerska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Jesienna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Jesienna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K. Wielkiego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Klasztorna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Kochanowskiego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Kościuszki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Letnia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Ludowa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Lwówecka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Młynarska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Ogrodowa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Osiedle Piast 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Osiedle Willowe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Papieża Jana Pawła II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Plac Śląski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Rataja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Reja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Rybacka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Rzemieślnicza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Torowa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Wiosenna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Worcella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Zimowa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C9211E"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Młynarska</w:t>
            </w:r>
            <w:r>
              <w:rPr>
                <w:rFonts w:eastAsia="Calibri" w:cs=""/>
                <w:color w:val="C9211E"/>
                <w:kern w:val="0"/>
                <w:sz w:val="18"/>
                <w:szCs w:val="18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Pawia</w:t>
            </w:r>
            <w:bookmarkStart w:id="0" w:name="_GoBack"/>
            <w:bookmarkEnd w:id="0"/>
          </w:p>
        </w:tc>
        <w:tc>
          <w:tcPr>
            <w:tcW w:w="1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3go Maja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Aleja Niepodległości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Bankowa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Bema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Biwakowa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Chopina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Fabryczna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Fabryczna- Osiedle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Fortowa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Garbarska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Gazowa (punktowiec)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Głowna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Górna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Groblowa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Harcerska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Hutnicza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Kopernika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Krótka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Leśna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Lipowa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Łączna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Moniuszki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Mostowa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Orla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Piramowicza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Plac Strażacki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Podkowa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Prusa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Przemysłowa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Robotnicza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Poziomkowa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Rynek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Rzeczna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Skalnicza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Skautów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Słoneczna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Słowackiego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Starolubańska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Stawowa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Stroma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Strumykowa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Strzelecka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Warszawa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Widokowa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Wiejska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Wyspowa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Zawidowska+ szpital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Zgorzelecka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Żołnierska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Sowia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Kanarkowa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C9211E"/>
              </w:rPr>
            </w:pPr>
            <w:r>
              <w:rPr>
                <w:color w:val="C9211E"/>
              </w:rPr>
            </w:r>
          </w:p>
        </w:tc>
        <w:tc>
          <w:tcPr>
            <w:tcW w:w="16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7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bookmarkStart w:id="1" w:name="_GoBack_kopia_1"/>
            <w:bookmarkEnd w:id="1"/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8,22 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5,19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4,18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2*,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15,27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13,27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10,24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8,22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5,19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2,16,30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14,28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12*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,25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9,23 grudzień</w:t>
            </w:r>
          </w:p>
        </w:tc>
        <w:tc>
          <w:tcPr>
            <w:tcW w:w="1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9,23 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6,20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5,19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2,16,27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14,27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11,25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9,23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6,20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3,17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1,15,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29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12,26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10,23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grudzień</w:t>
            </w:r>
          </w:p>
        </w:tc>
        <w:tc>
          <w:tcPr>
            <w:tcW w:w="19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10,24 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7,21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6,20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3,17,29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15,28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12,26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10,24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7,21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4,18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2,16,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30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13,27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11,24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grudzień</w:t>
            </w:r>
          </w:p>
        </w:tc>
        <w:tc>
          <w:tcPr>
            <w:tcW w:w="18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11,25 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8,22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7,21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4,18,30 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16,29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13,27 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11,25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8,22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5,19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3,17,3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14,28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12,27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grudzień</w:t>
            </w:r>
          </w:p>
        </w:tc>
        <w:tc>
          <w:tcPr>
            <w:tcW w:w="166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spacing w:before="0" w:after="160"/>
        <w:rPr>
          <w:sz w:val="18"/>
          <w:szCs w:val="18"/>
        </w:rPr>
      </w:pPr>
      <w:r>
        <w:rPr>
          <w:sz w:val="18"/>
          <w:szCs w:val="18"/>
        </w:rPr>
        <w:t>* termin wywozu odpadów komunalnych został przesunięty ze względu na dzień wolny od pracy (święto).</w:t>
      </w:r>
    </w:p>
    <w:sectPr>
      <w:headerReference w:type="default" r:id="rId2"/>
      <w:type w:val="nextPage"/>
      <w:pgSz w:w="11906" w:h="16838"/>
      <w:pgMar w:left="1418" w:right="1418" w:gutter="0" w:header="709" w:top="766" w:footer="0" w:bottom="249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left" w:pos="3656" w:leader="none"/>
        <w:tab w:val="center" w:pos="4536" w:leader="none"/>
        <w:tab w:val="right" w:pos="9072" w:leader="none"/>
      </w:tabs>
      <w:rPr>
        <w:color w:val="000000"/>
      </w:rPr>
    </w:pPr>
    <w:r>
      <w:rPr>
        <w:color w:val="000000"/>
        <w:sz w:val="20"/>
        <w:szCs w:val="20"/>
      </w:rPr>
      <w:t>Harmonogram odbioru odpadów biodegradowalnych z terenu miasta Lubań 01.01.202</w:t>
    </w:r>
    <w:r>
      <w:rPr>
        <w:color w:val="000000"/>
        <w:sz w:val="20"/>
        <w:szCs w:val="20"/>
      </w:rPr>
      <w:t>4</w:t>
    </w:r>
    <w:r>
      <w:rPr>
        <w:color w:val="000000"/>
        <w:sz w:val="20"/>
        <w:szCs w:val="20"/>
      </w:rPr>
      <w:t xml:space="preserve"> r. – 31.12.202</w:t>
    </w:r>
    <w:r>
      <w:rPr>
        <w:color w:val="000000"/>
        <w:sz w:val="20"/>
        <w:szCs w:val="20"/>
      </w:rPr>
      <w:t>4</w:t>
    </w:r>
    <w:r>
      <w:rPr>
        <w:color w:val="000000"/>
        <w:sz w:val="20"/>
        <w:szCs w:val="20"/>
      </w:rPr>
      <w:t xml:space="preserve"> r.</w:t>
    </w:r>
  </w:p>
  <w:p>
    <w:pPr>
      <w:pStyle w:val="Tretekstu"/>
      <w:tabs>
        <w:tab w:val="clear" w:pos="708"/>
        <w:tab w:val="left" w:pos="3656" w:leader="none"/>
        <w:tab w:val="center" w:pos="4536" w:leader="none"/>
        <w:tab w:val="right" w:pos="9072" w:leader="none"/>
      </w:tabs>
      <w:spacing w:before="0" w:after="140"/>
      <w:rPr>
        <w:sz w:val="20"/>
        <w:szCs w:val="20"/>
      </w:rPr>
    </w:pPr>
    <w:r>
      <w:rPr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41f90"/>
    <w:rPr/>
  </w:style>
  <w:style w:type="character" w:styleId="StopkaZnak" w:customStyle="1">
    <w:name w:val="Stopka Znak"/>
    <w:basedOn w:val="DefaultParagraphFont"/>
    <w:uiPriority w:val="99"/>
    <w:qFormat/>
    <w:rsid w:val="00441f9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441f9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441f9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ed2f30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111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45927-B8F8-42D3-AC79-A3D76ADE5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LibreOffice/7.5.0.3$Windows_X86_64 LibreOffice_project/c21113d003cd3efa8c53188764377a8272d9d6de</Application>
  <AppVersion>15.0000</AppVersion>
  <DocSecurity>4</DocSecurity>
  <Pages>1</Pages>
  <Words>306</Words>
  <Characters>2136</Characters>
  <CharactersWithSpaces>2264</CharactersWithSpaces>
  <Paragraphs>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2023-12-27T07:29:00Z</dcterms:created>
  <dc:creator>Administrator</dc:creator>
  <dc:description/>
  <dc:language>pl-PL</dc:language>
  <cp:lastModifiedBy/>
  <cp:lastPrinted>2023-04-25T12:03:00Z</cp:lastPrinted>
  <dcterms:modified xsi:type="dcterms:W3CDTF">2023-12-28T11:56:50Z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